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95" w:rsidRDefault="00A24F95" w:rsidP="001A6AE2">
      <w:pPr>
        <w:rPr>
          <w:rFonts w:ascii="Times New Roman" w:hAnsi="Times New Roman" w:cs="Times New Roman"/>
          <w:b/>
          <w:sz w:val="28"/>
          <w:szCs w:val="28"/>
        </w:rPr>
      </w:pPr>
    </w:p>
    <w:p w:rsidR="001A6AE2" w:rsidRPr="00204928" w:rsidRDefault="001A6AE2" w:rsidP="001A6AE2">
      <w:pPr>
        <w:rPr>
          <w:rFonts w:ascii="Times New Roman" w:hAnsi="Times New Roman" w:cs="Times New Roman"/>
          <w:b/>
          <w:sz w:val="28"/>
          <w:szCs w:val="28"/>
        </w:rPr>
      </w:pPr>
      <w:r w:rsidRPr="00204928">
        <w:rPr>
          <w:rFonts w:ascii="Times New Roman" w:hAnsi="Times New Roman" w:cs="Times New Roman"/>
          <w:b/>
          <w:sz w:val="28"/>
          <w:szCs w:val="28"/>
        </w:rPr>
        <w:t>КТК – первоклассникам</w:t>
      </w:r>
    </w:p>
    <w:p w:rsidR="001A6AE2" w:rsidRPr="00204928" w:rsidRDefault="001A6AE2" w:rsidP="001A6AE2">
      <w:pPr>
        <w:rPr>
          <w:rFonts w:ascii="Times New Roman" w:hAnsi="Times New Roman" w:cs="Times New Roman"/>
          <w:sz w:val="28"/>
          <w:szCs w:val="28"/>
        </w:rPr>
      </w:pPr>
      <w:r w:rsidRPr="00204928">
        <w:rPr>
          <w:rFonts w:ascii="Times New Roman" w:hAnsi="Times New Roman" w:cs="Times New Roman"/>
          <w:sz w:val="28"/>
          <w:szCs w:val="28"/>
        </w:rPr>
        <w:t xml:space="preserve">В канун Дня знаний </w:t>
      </w:r>
      <w:r w:rsidR="00A24F95">
        <w:rPr>
          <w:rFonts w:ascii="Times New Roman" w:hAnsi="Times New Roman" w:cs="Times New Roman"/>
          <w:sz w:val="28"/>
          <w:szCs w:val="28"/>
        </w:rPr>
        <w:t>6</w:t>
      </w:r>
      <w:r w:rsidRPr="00204928">
        <w:rPr>
          <w:rFonts w:ascii="Times New Roman" w:hAnsi="Times New Roman" w:cs="Times New Roman"/>
          <w:sz w:val="28"/>
          <w:szCs w:val="28"/>
        </w:rPr>
        <w:t xml:space="preserve"> первоклассников школы № </w:t>
      </w:r>
      <w:r w:rsidR="00A24F95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="00A24F95"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 w:rsidRPr="00204928">
        <w:rPr>
          <w:rFonts w:ascii="Times New Roman" w:hAnsi="Times New Roman" w:cs="Times New Roman"/>
          <w:sz w:val="28"/>
          <w:szCs w:val="28"/>
        </w:rPr>
        <w:t xml:space="preserve"> </w:t>
      </w:r>
      <w:r w:rsidR="00A24F9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04928">
        <w:rPr>
          <w:rFonts w:ascii="Times New Roman" w:hAnsi="Times New Roman" w:cs="Times New Roman"/>
          <w:sz w:val="28"/>
          <w:szCs w:val="28"/>
        </w:rPr>
        <w:t xml:space="preserve"> получили в подарок от Каспийского Трубопроводного Консорциума своевременные и ценные подарки: легкие эргономичные рюкзаки с полным набором необходимых учебных принадлежностей.</w:t>
      </w:r>
    </w:p>
    <w:p w:rsidR="001A6AE2" w:rsidRPr="00204928" w:rsidRDefault="001A6AE2" w:rsidP="001A6AE2">
      <w:pPr>
        <w:rPr>
          <w:rFonts w:ascii="Times New Roman" w:hAnsi="Times New Roman" w:cs="Times New Roman"/>
          <w:sz w:val="28"/>
          <w:szCs w:val="28"/>
        </w:rPr>
      </w:pPr>
      <w:r w:rsidRPr="00204928">
        <w:rPr>
          <w:rFonts w:ascii="Times New Roman" w:hAnsi="Times New Roman" w:cs="Times New Roman"/>
          <w:sz w:val="28"/>
          <w:szCs w:val="28"/>
        </w:rPr>
        <w:t>Ранцы укомплектованы фломастерами, наборами цветных карандашей, линейками, угольником, тетрадями, ножницами, ручками, альбомами для рисования, акварельными красками, наборами кистей, папками, обложками для тетрадей и учебников.</w:t>
      </w:r>
    </w:p>
    <w:p w:rsidR="001A6AE2" w:rsidRPr="00204928" w:rsidRDefault="001A6AE2" w:rsidP="001A6AE2">
      <w:pPr>
        <w:rPr>
          <w:rFonts w:ascii="Times New Roman" w:hAnsi="Times New Roman" w:cs="Times New Roman"/>
          <w:sz w:val="28"/>
          <w:szCs w:val="28"/>
        </w:rPr>
      </w:pPr>
      <w:r w:rsidRPr="00204928">
        <w:rPr>
          <w:rFonts w:ascii="Times New Roman" w:hAnsi="Times New Roman" w:cs="Times New Roman"/>
          <w:sz w:val="28"/>
          <w:szCs w:val="28"/>
        </w:rPr>
        <w:t xml:space="preserve">Подарки полностью отвечает современным требованиям и нормам, в частности, рекомендациям Роспотребнадзора, согласно которым вес пустого ученического ранца для младших классов не должен превышать 700 г. Рюкзаки имеют вентилируемую ортопедическую спинку и мягкие регулируемые лямки, а также </w:t>
      </w:r>
      <w:r w:rsidR="00361B38">
        <w:rPr>
          <w:rFonts w:ascii="Times New Roman" w:hAnsi="Times New Roman" w:cs="Times New Roman"/>
          <w:sz w:val="28"/>
          <w:szCs w:val="28"/>
        </w:rPr>
        <w:t>светоотражающие элементы, повышающие</w:t>
      </w:r>
      <w:r w:rsidRPr="00204928">
        <w:rPr>
          <w:rFonts w:ascii="Times New Roman" w:hAnsi="Times New Roman" w:cs="Times New Roman"/>
          <w:sz w:val="28"/>
          <w:szCs w:val="28"/>
        </w:rPr>
        <w:t xml:space="preserve"> безопасность перемещения в темное время суток.</w:t>
      </w:r>
    </w:p>
    <w:p w:rsidR="001A6AE2" w:rsidRPr="00204928" w:rsidRDefault="001A6AE2" w:rsidP="001A6AE2">
      <w:pPr>
        <w:rPr>
          <w:rFonts w:ascii="Times New Roman" w:hAnsi="Times New Roman" w:cs="Times New Roman"/>
          <w:sz w:val="28"/>
          <w:szCs w:val="28"/>
        </w:rPr>
      </w:pPr>
      <w:r w:rsidRPr="00204928">
        <w:rPr>
          <w:rFonts w:ascii="Times New Roman" w:hAnsi="Times New Roman" w:cs="Times New Roman"/>
          <w:sz w:val="28"/>
          <w:szCs w:val="28"/>
        </w:rPr>
        <w:t>Благотворительная программа Каспийского Трубопроводного Консорциума «КТК-первоклассникам» реализуется с 2011 года и направлена на поддержку семей школьников, проживающих в населенных пунктах, рядом с которыми проходит трасса магистрального нефтепровода. Полная школьная экипировка от Консорциума, с одной стороны, помогает детям более комфортно чувствовать себя в новых условиях начинающейся школьной жизни, с другой – служит своевременной поддержкой родителям в формировании семейного бюджета.</w:t>
      </w:r>
    </w:p>
    <w:p w:rsidR="001A6AE2" w:rsidRPr="00204928" w:rsidRDefault="001A6AE2" w:rsidP="001A6AE2">
      <w:pPr>
        <w:rPr>
          <w:rFonts w:ascii="Times New Roman" w:hAnsi="Times New Roman" w:cs="Times New Roman"/>
          <w:sz w:val="28"/>
          <w:szCs w:val="28"/>
        </w:rPr>
      </w:pPr>
      <w:r w:rsidRPr="00204928">
        <w:rPr>
          <w:rFonts w:ascii="Times New Roman" w:hAnsi="Times New Roman" w:cs="Times New Roman"/>
          <w:sz w:val="28"/>
          <w:szCs w:val="28"/>
        </w:rPr>
        <w:t>Каспийский Трубопроводный Консорциум (КТК) — международная нефтетранспортная компания с участием компаний России, Казахстана, а также иностранных добывающих компаний, созданная для строительства и эксплуатации магистрального нефтепровода Тенгиз – Новороссийск протяжённостью более 1,5 тыс. км</w:t>
      </w:r>
      <w:r w:rsidR="00A24F9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A6AE2" w:rsidRPr="00204928" w:rsidRDefault="001A6AE2" w:rsidP="001A6AE2">
      <w:pPr>
        <w:rPr>
          <w:rFonts w:ascii="Times New Roman" w:hAnsi="Times New Roman" w:cs="Times New Roman"/>
          <w:sz w:val="28"/>
          <w:szCs w:val="28"/>
        </w:rPr>
      </w:pPr>
      <w:r w:rsidRPr="00204928">
        <w:rPr>
          <w:rFonts w:ascii="Times New Roman" w:hAnsi="Times New Roman" w:cs="Times New Roman"/>
          <w:sz w:val="28"/>
          <w:szCs w:val="28"/>
        </w:rPr>
        <w:t>Поддержка социально значимых сфер жизни общества и гуманитарное развитие регионов, где пролегает маршрут КТК, является одним из важных направлений деятельности компании.</w:t>
      </w:r>
      <w:r w:rsidRPr="000273E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Приоритетными сферами являются </w:t>
      </w:r>
      <w:r w:rsidRPr="000273ED">
        <w:rPr>
          <w:rFonts w:ascii="Times New Roman" w:hAnsi="Times New Roman" w:cs="Times New Roman"/>
          <w:sz w:val="28"/>
          <w:szCs w:val="28"/>
        </w:rPr>
        <w:t>образование, здравоохранение, культура и спорт.</w:t>
      </w:r>
      <w:r>
        <w:rPr>
          <w:rFonts w:ascii="Times New Roman" w:hAnsi="Times New Roman" w:cs="Times New Roman"/>
          <w:sz w:val="28"/>
          <w:szCs w:val="28"/>
        </w:rPr>
        <w:t xml:space="preserve"> Среди традиционных благотворительных программ, кроме «КТК – первоклассникам», большую известность имеют фестиваль </w:t>
      </w:r>
      <w:r w:rsidR="008F1E7B">
        <w:rPr>
          <w:rFonts w:ascii="Times New Roman" w:hAnsi="Times New Roman" w:cs="Times New Roman"/>
          <w:sz w:val="28"/>
          <w:szCs w:val="28"/>
        </w:rPr>
        <w:t xml:space="preserve">«Новогодние и Рождественские праздники вместе с КТК», </w:t>
      </w:r>
      <w:r>
        <w:rPr>
          <w:rFonts w:ascii="Times New Roman" w:hAnsi="Times New Roman" w:cs="Times New Roman"/>
          <w:sz w:val="28"/>
          <w:szCs w:val="28"/>
        </w:rPr>
        <w:t>«КТК – талантливым детям» и «С</w:t>
      </w:r>
      <w:r w:rsidR="008F1E7B">
        <w:rPr>
          <w:rFonts w:ascii="Times New Roman" w:hAnsi="Times New Roman" w:cs="Times New Roman"/>
          <w:sz w:val="28"/>
          <w:szCs w:val="28"/>
        </w:rPr>
        <w:t>охраним природу родного края»</w:t>
      </w:r>
      <w:r w:rsidR="00DA3F40">
        <w:rPr>
          <w:rFonts w:ascii="Times New Roman" w:hAnsi="Times New Roman" w:cs="Times New Roman"/>
          <w:sz w:val="28"/>
          <w:szCs w:val="28"/>
        </w:rPr>
        <w:t>.</w:t>
      </w:r>
    </w:p>
    <w:p w:rsidR="00ED5771" w:rsidRDefault="00ED5771"/>
    <w:sectPr w:rsidR="00ED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2"/>
    <w:rsid w:val="001A6AE2"/>
    <w:rsid w:val="00361B38"/>
    <w:rsid w:val="003E557B"/>
    <w:rsid w:val="008F1E7B"/>
    <w:rsid w:val="00A24F95"/>
    <w:rsid w:val="00DA3F40"/>
    <w:rsid w:val="00ED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038BC-DC1D-4055-8E35-B2CDAD3A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Caspian Pipeline Consortium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kret0908</dc:creator>
  <cp:keywords/>
  <dc:description/>
  <cp:lastModifiedBy>Наталья</cp:lastModifiedBy>
  <cp:revision>7</cp:revision>
  <dcterms:created xsi:type="dcterms:W3CDTF">2024-08-07T08:22:00Z</dcterms:created>
  <dcterms:modified xsi:type="dcterms:W3CDTF">2024-08-19T08:24:00Z</dcterms:modified>
</cp:coreProperties>
</file>